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4" w:rsidRPr="00A71BA7" w:rsidRDefault="006D3FD1" w:rsidP="006D3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1BA7">
        <w:rPr>
          <w:rFonts w:ascii="Times New Roman" w:hAnsi="Times New Roman" w:cs="Times New Roman"/>
          <w:b/>
          <w:sz w:val="28"/>
          <w:szCs w:val="28"/>
        </w:rPr>
        <w:t>Научно-практический семинар в рамках методической площадки</w:t>
      </w:r>
    </w:p>
    <w:p w:rsidR="006D3FD1" w:rsidRDefault="006D3FD1" w:rsidP="006D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28 февраля на базе КОГОБУ СШ пгт Опарино под руководством руководителя методической площадки ИРО Князевой Татьяны Геннадьевны прошел районный научно-практический семинар на тему «Реализация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процессе». Участие в семинаре приняли педагоги из школ п. Речной, п. Маромица,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учителя опорной школы. </w:t>
      </w:r>
    </w:p>
    <w:p w:rsidR="006D3FD1" w:rsidRDefault="006D3FD1" w:rsidP="006D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мероприятия были рассмотрены научные подходы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уровни овладения данным понятием в практической деятельности педагогов, приемы и технологии реализации данного подхода в образовании. </w:t>
      </w:r>
    </w:p>
    <w:p w:rsidR="006D3FD1" w:rsidRDefault="006D3FD1" w:rsidP="006D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Учителя опорной школы продемонстрировали своим коллегам на практике способы введения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в структуру урока. В.В. Дубровская провела открытый урок по математике в 6 классе на тему «Сравнение». Г.Л.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 введение метапонятия «Алгоритм» на уроке физики в 8 классе.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О.М.Соколова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открытый урок окружающего мира по формированию универсальных учебных действий в 4 классе на тему «Сокровищница</w:t>
      </w:r>
      <w:r w:rsidR="00A71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книга».</w:t>
      </w:r>
    </w:p>
    <w:p w:rsidR="006D3FD1" w:rsidRDefault="006D3FD1" w:rsidP="006D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Татьяна Геннадьевна, руководитель семинара, отметила целенаправленную работу педагогов по выбранной методической теме, определила дальнейший план работы методической площадки, которая будет организована на базе КОГОБУ СШ пгт Опарино до конца года.</w:t>
      </w:r>
    </w:p>
    <w:p w:rsidR="00A71BA7" w:rsidRDefault="00A71BA7" w:rsidP="006D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Надеемся на тесное сотрудничество в данном направлении с муниципальными школами района.</w:t>
      </w:r>
    </w:p>
    <w:p w:rsidR="00A71BA7" w:rsidRPr="00A71BA7" w:rsidRDefault="00A71BA7" w:rsidP="00A71BA7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1BA7">
        <w:rPr>
          <w:rFonts w:ascii="Times New Roman" w:hAnsi="Times New Roman" w:cs="Times New Roman"/>
          <w:i/>
          <w:sz w:val="28"/>
          <w:szCs w:val="28"/>
        </w:rPr>
        <w:t>О.А.Жилина</w:t>
      </w:r>
      <w:proofErr w:type="spellEnd"/>
      <w:r w:rsidRPr="00A71BA7">
        <w:rPr>
          <w:rFonts w:ascii="Times New Roman" w:hAnsi="Times New Roman" w:cs="Times New Roman"/>
          <w:i/>
          <w:sz w:val="28"/>
          <w:szCs w:val="28"/>
        </w:rPr>
        <w:t>, директор КОГОБУ СШ пгт Опарино</w:t>
      </w:r>
    </w:p>
    <w:sectPr w:rsidR="00A71BA7" w:rsidRPr="00A7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D1"/>
    <w:rsid w:val="00380684"/>
    <w:rsid w:val="006D3FD1"/>
    <w:rsid w:val="00A71BA7"/>
    <w:rsid w:val="00D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2022-10-24T14:09:00Z</dcterms:created>
  <dcterms:modified xsi:type="dcterms:W3CDTF">2022-10-24T14:09:00Z</dcterms:modified>
</cp:coreProperties>
</file>